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8623" w14:textId="77777777" w:rsidR="003F63E8" w:rsidRDefault="00B9662C" w:rsidP="003F63E8">
      <w:pPr>
        <w:rPr>
          <w:sz w:val="24"/>
          <w:szCs w:val="24"/>
        </w:rPr>
      </w:pPr>
      <w:r w:rsidRPr="002A5989">
        <w:rPr>
          <w:sz w:val="24"/>
          <w:szCs w:val="24"/>
        </w:rPr>
        <w:t xml:space="preserve">Didactics Outline </w:t>
      </w:r>
      <w:r w:rsidR="001635B1">
        <w:rPr>
          <w:sz w:val="24"/>
          <w:szCs w:val="24"/>
        </w:rPr>
        <w:t>7/</w:t>
      </w:r>
      <w:r w:rsidR="00A3514E">
        <w:rPr>
          <w:sz w:val="24"/>
          <w:szCs w:val="24"/>
        </w:rPr>
        <w:t>24</w:t>
      </w:r>
      <w:r w:rsidR="001635B1">
        <w:rPr>
          <w:sz w:val="24"/>
          <w:szCs w:val="24"/>
        </w:rPr>
        <w:t>/</w:t>
      </w:r>
      <w:r w:rsidRPr="002A5989">
        <w:rPr>
          <w:sz w:val="24"/>
          <w:szCs w:val="24"/>
        </w:rPr>
        <w:t>19</w:t>
      </w:r>
    </w:p>
    <w:p w14:paraId="35E40B70" w14:textId="658DCBFC" w:rsidR="001635B1" w:rsidRPr="003F63E8" w:rsidRDefault="003F63E8" w:rsidP="003F63E8">
      <w:pPr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This week we finish up our OBGYN series. I will be presenting a case from my critical care rotation. Dr.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Kaakaji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will be coming from 12-1 to give us a talk on Emergency Radiology. He is going to be giving us a series of lectures over the next 6 months or so on different aspects of radiology that we should know as ER docs. Don’t forget that we are in the GME conference room this week for didactics.</w:t>
      </w:r>
      <w:r w:rsidR="009015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Michelle and Hardy will be talking about an interesting case they had together.</w:t>
      </w:r>
      <w:r w:rsidR="0098213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Since we are so jammed packed with presentations please try and limit yours to around 30-40 mins or 30-40 slides.</w:t>
      </w:r>
    </w:p>
    <w:p w14:paraId="6BE3ECA5" w14:textId="77777777" w:rsidR="0091000B" w:rsidRPr="00B64B58" w:rsidRDefault="0091000B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4339E41" w14:textId="74DEBCB0" w:rsid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Topic: </w:t>
      </w:r>
      <w:r w:rsidR="0015794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OBGYN </w:t>
      </w:r>
      <w:r w:rsidR="00D377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3:</w:t>
      </w:r>
      <w:r w:rsidR="0015794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377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Labor</w:t>
      </w:r>
      <w:r w:rsidR="0015794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</w:t>
      </w:r>
      <w:r w:rsidR="00D377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Complications, </w:t>
      </w:r>
      <w:r w:rsidR="0015794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</w:t>
      </w:r>
      <w:r w:rsidR="00D377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auma</w:t>
      </w:r>
    </w:p>
    <w:p w14:paraId="0A3BEC45" w14:textId="51B9D48F" w:rsidR="00B64B58" w:rsidRP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DIDACTIC FACULTY: Dr.</w:t>
      </w:r>
      <w:r w:rsidR="001635B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D377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Chakel</w:t>
      </w:r>
      <w:proofErr w:type="spellEnd"/>
    </w:p>
    <w:p w14:paraId="37E3BFCD" w14:textId="24FF36A7" w:rsid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LECTURE FACULTY: Dr.</w:t>
      </w:r>
      <w:r w:rsidR="00E00FB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="003F63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Hill</w:t>
      </w:r>
    </w:p>
    <w:p w14:paraId="3741DFCF" w14:textId="0A5C81CC" w:rsidR="00B64B58" w:rsidRPr="00B64B58" w:rsidRDefault="003A71BE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Chad</w:t>
      </w:r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> will review</w:t>
      </w:r>
      <w:r w:rsidR="00B64B58"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="00A351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Management of preterm labor, Chorioamnionitis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 HELLP, AFLP, Cholestasis in pregnancy</w:t>
      </w:r>
    </w:p>
    <w:p w14:paraId="3A111F78" w14:textId="77777777" w:rsidR="003A71BE" w:rsidRDefault="003A71BE" w:rsidP="003A71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Cover a personal case or anecdote you’ve learned about the above topic</w:t>
      </w:r>
    </w:p>
    <w:p w14:paraId="4E39E77F" w14:textId="77777777" w:rsidR="003A71BE" w:rsidRDefault="003A71BE" w:rsidP="008C340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how to manage preterm labor in the ER</w:t>
      </w:r>
    </w:p>
    <w:p w14:paraId="5B5F6D21" w14:textId="4B681F8D" w:rsidR="00157945" w:rsidRDefault="003A71BE" w:rsidP="003A71B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Utility of tocolytics in the ER</w:t>
      </w:r>
    </w:p>
    <w:p w14:paraId="748F507E" w14:textId="0FC71939" w:rsidR="003A71BE" w:rsidRDefault="003A71BE" w:rsidP="003A71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chorioamnionitis diagnosis and management</w:t>
      </w:r>
    </w:p>
    <w:p w14:paraId="641F4F52" w14:textId="607B306C" w:rsidR="003A71BE" w:rsidRDefault="003A71BE" w:rsidP="003A71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AFLP, HELLP and cholestasis in pregnancy and their management</w:t>
      </w:r>
    </w:p>
    <w:p w14:paraId="657A3122" w14:textId="44F1EA0D" w:rsidR="00B64B58" w:rsidRPr="00B64B58" w:rsidRDefault="003A71BE" w:rsidP="00D174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Yoder</w:t>
      </w:r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 will review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Stages of labor, </w:t>
      </w:r>
      <w:r w:rsidR="00A351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Complications during delivery, Postpartum hemorrhage</w:t>
      </w:r>
    </w:p>
    <w:p w14:paraId="67A8A760" w14:textId="77777777" w:rsidR="003A71BE" w:rsidRDefault="003A71BE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Explain a personal experience with the above topics</w:t>
      </w:r>
    </w:p>
    <w:p w14:paraId="4BA625C4" w14:textId="77777777" w:rsidR="003A71BE" w:rsidRDefault="003A71BE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the stages of labor and relevant anatomy</w:t>
      </w:r>
    </w:p>
    <w:p w14:paraId="7E21FB8C" w14:textId="6AFEBA3A" w:rsidR="003A71BE" w:rsidRDefault="003A71BE" w:rsidP="003A71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possible complications during delivery including shoulder dystocia</w:t>
      </w:r>
      <w:r w:rsidR="0037537B">
        <w:rPr>
          <w:rFonts w:ascii="Calibri" w:eastAsia="Times New Roman" w:hAnsi="Calibri" w:cs="Calibri"/>
          <w:color w:val="000000"/>
          <w:sz w:val="24"/>
          <w:szCs w:val="24"/>
        </w:rPr>
        <w:t xml:space="preserve">, uterine cord </w:t>
      </w:r>
      <w:proofErr w:type="gramStart"/>
      <w:r w:rsidR="0037537B">
        <w:rPr>
          <w:rFonts w:ascii="Calibri" w:eastAsia="Times New Roman" w:hAnsi="Calibri" w:cs="Calibri"/>
          <w:color w:val="000000"/>
          <w:sz w:val="24"/>
          <w:szCs w:val="24"/>
        </w:rPr>
        <w:t>prolapse</w:t>
      </w:r>
      <w:proofErr w:type="gramEnd"/>
      <w:r w:rsidR="0037537B">
        <w:rPr>
          <w:rFonts w:ascii="Calibri" w:eastAsia="Times New Roman" w:hAnsi="Calibri" w:cs="Calibri"/>
          <w:color w:val="000000"/>
          <w:sz w:val="24"/>
          <w:szCs w:val="24"/>
        </w:rPr>
        <w:t xml:space="preserve"> and breech delivery</w:t>
      </w:r>
    </w:p>
    <w:p w14:paraId="6641B293" w14:textId="32F39EC5" w:rsidR="003A71BE" w:rsidRDefault="003A71BE" w:rsidP="003A71B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How to reduce a shoulder dystocia</w:t>
      </w:r>
      <w:r w:rsidR="0037537B">
        <w:rPr>
          <w:rFonts w:ascii="Calibri" w:eastAsia="Times New Roman" w:hAnsi="Calibri" w:cs="Calibri"/>
          <w:color w:val="000000"/>
          <w:sz w:val="24"/>
          <w:szCs w:val="24"/>
        </w:rPr>
        <w:t xml:space="preserve"> or uterine cord prolapse</w:t>
      </w:r>
    </w:p>
    <w:p w14:paraId="471EC03C" w14:textId="1067DFA1" w:rsidR="0037537B" w:rsidRDefault="0037537B" w:rsidP="003A71B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How to manage a breech delivery</w:t>
      </w:r>
    </w:p>
    <w:p w14:paraId="6B68D296" w14:textId="65B2F764" w:rsidR="003A71BE" w:rsidRDefault="003A71BE" w:rsidP="003A71B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Episiotomy indications in an emergent delivery</w:t>
      </w:r>
    </w:p>
    <w:p w14:paraId="1DC9AA0C" w14:textId="1FF1996E" w:rsidR="003A71BE" w:rsidRDefault="003A71BE" w:rsidP="003A71B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the most common causes of postpartum hemorrhage</w:t>
      </w:r>
    </w:p>
    <w:p w14:paraId="1297E39C" w14:textId="29A72EA6" w:rsidR="003A71BE" w:rsidRDefault="003A71BE" w:rsidP="003A71B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Oddly specific, but… What do you if you deliver a baby on an airplane and mom won’t stop hemorrhaging?</w:t>
      </w:r>
    </w:p>
    <w:p w14:paraId="7E937B6D" w14:textId="5990F0CC" w:rsidR="00B64B58" w:rsidRPr="00B64B58" w:rsidRDefault="003A71BE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A71BE">
        <w:rPr>
          <w:rFonts w:ascii="Calibri" w:eastAsia="Times New Roman" w:hAnsi="Calibri" w:cs="Calibri"/>
          <w:color w:val="000000"/>
          <w:sz w:val="24"/>
          <w:szCs w:val="24"/>
          <w:u w:val="single"/>
        </w:rPr>
        <w:t>Michelle</w:t>
      </w:r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> will review</w:t>
      </w:r>
      <w:r w:rsidR="00B64B58"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="00A351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Trauma in an OB patient, </w:t>
      </w:r>
      <w:r w:rsidR="00E3648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Preeclampsia/eclampsia</w:t>
      </w:r>
      <w:r w:rsidR="0011490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 BV/Candida/</w:t>
      </w:r>
      <w:proofErr w:type="spellStart"/>
      <w:r w:rsidR="0011490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Trich</w:t>
      </w:r>
      <w:proofErr w:type="spellEnd"/>
    </w:p>
    <w:p w14:paraId="7AF31030" w14:textId="6117F971" w:rsidR="00B64B58" w:rsidRDefault="00C34A43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Personal case o</w:t>
      </w:r>
      <w:r w:rsidR="003A71BE">
        <w:rPr>
          <w:rFonts w:ascii="Calibri" w:eastAsia="Times New Roman" w:hAnsi="Calibri" w:cs="Calibri"/>
          <w:color w:val="000000"/>
          <w:sz w:val="24"/>
          <w:szCs w:val="24"/>
        </w:rPr>
        <w:t>r anecdote regarding trauma in an OB patient</w:t>
      </w:r>
    </w:p>
    <w:p w14:paraId="6FC95F15" w14:textId="370CCD59" w:rsidR="003A71BE" w:rsidRDefault="003A71BE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the relevant changes in anatomy in a pregnant patient and how this comes into play with trauma and resuscitation</w:t>
      </w:r>
    </w:p>
    <w:p w14:paraId="012E98FE" w14:textId="213172B7" w:rsidR="003A71BE" w:rsidRDefault="003A71BE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What is the most common cause of</w:t>
      </w:r>
      <w:r w:rsidR="00FB075B">
        <w:rPr>
          <w:rFonts w:ascii="Calibri" w:eastAsia="Times New Roman" w:hAnsi="Calibri" w:cs="Calibri"/>
          <w:color w:val="000000"/>
          <w:sz w:val="24"/>
          <w:szCs w:val="24"/>
        </w:rPr>
        <w:t xml:space="preserve"> non-OB related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death in a pregnant woman?</w:t>
      </w:r>
    </w:p>
    <w:p w14:paraId="325A5634" w14:textId="44DCAE1D" w:rsidR="00C34A43" w:rsidRDefault="00114904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BV/Candida/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Trich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diagnosis and management</w:t>
      </w:r>
    </w:p>
    <w:p w14:paraId="611061DB" w14:textId="6B74AD70" w:rsidR="00114904" w:rsidRDefault="00114904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Clinical utility of a pelvic exam vs. blind swab</w:t>
      </w:r>
    </w:p>
    <w:p w14:paraId="7AE94B5B" w14:textId="63CA4C6E" w:rsidR="001635B1" w:rsidRDefault="00C34A43" w:rsidP="00C34A43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10 Board review style questions, Kahoot or otherwise</w:t>
      </w:r>
    </w:p>
    <w:p w14:paraId="7EA484AB" w14:textId="150F76C2" w:rsidR="00B64B58" w:rsidRPr="00B64B58" w:rsidRDefault="00B64B58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602B3">
        <w:rPr>
          <w:rFonts w:ascii="Calibri" w:eastAsia="Times New Roman" w:hAnsi="Calibri" w:cs="Calibri"/>
          <w:color w:val="000000"/>
          <w:sz w:val="24"/>
          <w:szCs w:val="24"/>
          <w:u w:val="single"/>
        </w:rPr>
        <w:t>Oral Board Case</w:t>
      </w: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: Drs. </w:t>
      </w:r>
      <w:proofErr w:type="spellStart"/>
      <w:r w:rsidR="00FB075B">
        <w:rPr>
          <w:rFonts w:ascii="Calibri" w:eastAsia="Times New Roman" w:hAnsi="Calibri" w:cs="Calibri"/>
          <w:color w:val="000000"/>
          <w:sz w:val="24"/>
          <w:szCs w:val="24"/>
        </w:rPr>
        <w:t>Chakel</w:t>
      </w:r>
      <w:proofErr w:type="spellEnd"/>
      <w:r w:rsidR="00D1749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019E5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="00D17494">
        <w:rPr>
          <w:rFonts w:ascii="Calibri" w:eastAsia="Times New Roman" w:hAnsi="Calibri" w:cs="Calibri"/>
          <w:color w:val="000000"/>
          <w:sz w:val="24"/>
          <w:szCs w:val="24"/>
        </w:rPr>
        <w:t xml:space="preserve">nd </w:t>
      </w:r>
      <w:r w:rsidR="00FB075B">
        <w:rPr>
          <w:rFonts w:ascii="Calibri" w:eastAsia="Times New Roman" w:hAnsi="Calibri" w:cs="Calibri"/>
          <w:color w:val="000000"/>
          <w:sz w:val="24"/>
          <w:szCs w:val="24"/>
        </w:rPr>
        <w:t>Fallon</w:t>
      </w:r>
    </w:p>
    <w:p w14:paraId="1067B8FF" w14:textId="3DB3E50F" w:rsidR="00D05AF6" w:rsidRDefault="00B64B58" w:rsidP="00D0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  <w:u w:val="single"/>
        </w:rPr>
        <w:lastRenderedPageBreak/>
        <w:t>EKG/Radiology of the week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: Dr. </w:t>
      </w:r>
      <w:r w:rsidR="003F63E8">
        <w:rPr>
          <w:rFonts w:ascii="Calibri" w:eastAsia="Times New Roman" w:hAnsi="Calibri" w:cs="Calibri"/>
          <w:color w:val="000000"/>
          <w:sz w:val="24"/>
          <w:szCs w:val="24"/>
        </w:rPr>
        <w:t>Hill</w:t>
      </w:r>
    </w:p>
    <w:p w14:paraId="504EC6A4" w14:textId="5C7F6938" w:rsidR="00B019E5" w:rsidRDefault="00B019E5" w:rsidP="003D2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Cool FOAMED Links</w:t>
      </w:r>
    </w:p>
    <w:p w14:paraId="1EF472EC" w14:textId="70D5DCCB" w:rsidR="00B019E5" w:rsidRPr="00FB075B" w:rsidRDefault="00B574C0" w:rsidP="00B019E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5" w:history="1">
        <w:r w:rsidR="003A71BE">
          <w:rPr>
            <w:rStyle w:val="Hyperlink"/>
          </w:rPr>
          <w:t>https://www.cdc.gov/reproductivehealth/maternalinfanthealth/pregnancy-relatedmortality.htm</w:t>
        </w:r>
      </w:hyperlink>
    </w:p>
    <w:p w14:paraId="57845A58" w14:textId="762EA376" w:rsidR="00FB075B" w:rsidRPr="00114904" w:rsidRDefault="00B574C0" w:rsidP="00B019E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ascii="Calibri" w:eastAsia="Times New Roman" w:hAnsi="Calibri" w:cs="Calibri"/>
          <w:color w:val="000000"/>
          <w:sz w:val="24"/>
          <w:szCs w:val="24"/>
          <w:u w:val="none"/>
        </w:rPr>
      </w:pPr>
      <w:hyperlink r:id="rId6" w:history="1">
        <w:r w:rsidR="00FB075B">
          <w:rPr>
            <w:rStyle w:val="Hyperlink"/>
          </w:rPr>
          <w:t>https://www.ncbi.nlm.nih.gov/pubmed/29463389</w:t>
        </w:r>
      </w:hyperlink>
    </w:p>
    <w:p w14:paraId="7641D6C8" w14:textId="425FE8AF" w:rsidR="00114904" w:rsidRPr="009A44C4" w:rsidRDefault="00B574C0" w:rsidP="00B019E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ascii="Calibri" w:eastAsia="Times New Roman" w:hAnsi="Calibri" w:cs="Calibri"/>
          <w:color w:val="000000"/>
          <w:sz w:val="24"/>
          <w:szCs w:val="24"/>
          <w:u w:val="none"/>
        </w:rPr>
      </w:pPr>
      <w:hyperlink r:id="rId7" w:history="1">
        <w:r w:rsidR="00114904">
          <w:rPr>
            <w:rStyle w:val="Hyperlink"/>
          </w:rPr>
          <w:t>https://hqmeded.com/blind-swab-vs-speculum-assisted-endocervical-swab/</w:t>
        </w:r>
      </w:hyperlink>
    </w:p>
    <w:p w14:paraId="746E6261" w14:textId="773EDC91" w:rsidR="009A44C4" w:rsidRPr="009A44C4" w:rsidRDefault="00B574C0" w:rsidP="00B019E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8" w:history="1">
        <w:r w:rsidR="009A44C4">
          <w:rPr>
            <w:rStyle w:val="Hyperlink"/>
          </w:rPr>
          <w:t>https://www.hippoed.com/pc/rap/episode/dudewheresmydea/storytellingin?utm_source=reddit&amp;utm_medium=social&amp;utm_campaign=20190709--reddit--social--PC--PCRAP--storytelling</w:t>
        </w:r>
      </w:hyperlink>
    </w:p>
    <w:p w14:paraId="41A0A2AF" w14:textId="263AFB77" w:rsidR="009A44C4" w:rsidRPr="001C5910" w:rsidRDefault="009A44C4" w:rsidP="009A44C4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t>You guys all know how much I believe in storytelling. Here’s a cool podcast on storytelling in medicine.</w:t>
      </w:r>
    </w:p>
    <w:p w14:paraId="253A5003" w14:textId="5CDEA0F0" w:rsidR="001C5910" w:rsidRPr="001C5910" w:rsidRDefault="001C5910" w:rsidP="001C59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C5910">
        <w:rPr>
          <w:rFonts w:ascii="Calibri" w:eastAsia="Times New Roman" w:hAnsi="Calibri" w:cs="Calibri"/>
          <w:b/>
          <w:bCs/>
          <w:color w:val="006FC9"/>
          <w:sz w:val="24"/>
          <w:szCs w:val="24"/>
          <w:shd w:val="clear" w:color="auto" w:fill="FFFF00"/>
        </w:rPr>
        <w:t xml:space="preserve">FOMO Recap Pearls </w:t>
      </w:r>
      <w:r>
        <w:rPr>
          <w:rFonts w:ascii="Calibri" w:eastAsia="Times New Roman" w:hAnsi="Calibri" w:cs="Calibri"/>
          <w:b/>
          <w:bCs/>
          <w:color w:val="006FC9"/>
          <w:sz w:val="24"/>
          <w:szCs w:val="24"/>
          <w:shd w:val="clear" w:color="auto" w:fill="FFFF00"/>
        </w:rPr>
        <w:t>7/10</w:t>
      </w:r>
      <w:r w:rsidRPr="001C5910">
        <w:rPr>
          <w:rFonts w:ascii="Calibri" w:eastAsia="Times New Roman" w:hAnsi="Calibri" w:cs="Calibri"/>
          <w:b/>
          <w:bCs/>
          <w:color w:val="006FC9"/>
          <w:sz w:val="24"/>
          <w:szCs w:val="24"/>
          <w:shd w:val="clear" w:color="auto" w:fill="FFFF00"/>
        </w:rPr>
        <w:t xml:space="preserve"> Didactics Courtesy of Hisham</w:t>
      </w:r>
    </w:p>
    <w:p w14:paraId="5592F49C" w14:textId="1003691E" w:rsidR="001C5910" w:rsidRPr="001C5910" w:rsidRDefault="001C5910" w:rsidP="001C59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C591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> finding of tamponade: RA collapse (since lower pressure than RV)</w:t>
      </w:r>
    </w:p>
    <w:p w14:paraId="01BED539" w14:textId="6E433529" w:rsidR="001C5910" w:rsidRPr="001C5910" w:rsidRDefault="001C5910" w:rsidP="001C59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suspected clots/fetus is passed, can send it to pathology.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</w:t>
      </w: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>lerk has a sheet to fill out.</w:t>
      </w:r>
    </w:p>
    <w:p w14:paraId="1106A94D" w14:textId="77402741" w:rsidR="001C5910" w:rsidRPr="001C5910" w:rsidRDefault="001C5910" w:rsidP="001C59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order to dx IUP: yolk sac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be seen </w:t>
      </w: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>in gestational sac.</w:t>
      </w:r>
    </w:p>
    <w:p w14:paraId="4799AE4A" w14:textId="6A75625C" w:rsidR="001C5910" w:rsidRPr="001C5910" w:rsidRDefault="001C5910" w:rsidP="001C59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>U/S is not diagnostic of retained products</w:t>
      </w:r>
    </w:p>
    <w:p w14:paraId="6DC02A04" w14:textId="530534A2" w:rsidR="001C5910" w:rsidRPr="001C5910" w:rsidRDefault="001C5910" w:rsidP="001C59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CTA PE is less radiation then V/Q to fetus, but increased radiation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mom’s </w:t>
      </w: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>breast tissue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raising risk for breast cancer</w:t>
      </w: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>. Potential solution: Perfusion only scan.</w:t>
      </w:r>
    </w:p>
    <w:p w14:paraId="7EC1B1BF" w14:textId="4A0A6768" w:rsidR="001C5910" w:rsidRPr="00B574C0" w:rsidRDefault="001C5910" w:rsidP="001C59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>Definition of sepsis in pregnancy is different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 </w:t>
      </w: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modified physiology of pregnancy. (</w:t>
      </w:r>
      <w:r w:rsidR="00B57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either </w:t>
      </w:r>
      <w:r w:rsidRPr="001C5910">
        <w:rPr>
          <w:rFonts w:ascii="Times New Roman" w:eastAsia="Times New Roman" w:hAnsi="Times New Roman" w:cs="Times New Roman"/>
          <w:color w:val="000000"/>
          <w:sz w:val="24"/>
          <w:szCs w:val="24"/>
        </w:rPr>
        <w:t>SOS, MOEWS scores)</w:t>
      </w:r>
    </w:p>
    <w:p w14:paraId="7ADD9BEE" w14:textId="402341B0" w:rsidR="00B574C0" w:rsidRPr="00B574C0" w:rsidRDefault="00B574C0" w:rsidP="00B574C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9" w:history="1">
        <w:r>
          <w:rPr>
            <w:rStyle w:val="Hyperlink"/>
          </w:rPr>
          <w:t>http://perinatology.com/calculators/Sepsis%20Calculator.htm</w:t>
        </w:r>
      </w:hyperlink>
      <w:bookmarkStart w:id="0" w:name="_GoBack"/>
      <w:bookmarkEnd w:id="0"/>
    </w:p>
    <w:sectPr w:rsidR="00B574C0" w:rsidRPr="00B5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1CC3"/>
    <w:multiLevelType w:val="multilevel"/>
    <w:tmpl w:val="4828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9007E"/>
    <w:multiLevelType w:val="hybridMultilevel"/>
    <w:tmpl w:val="C2B0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2C"/>
    <w:rsid w:val="000C4ABB"/>
    <w:rsid w:val="00114904"/>
    <w:rsid w:val="00157945"/>
    <w:rsid w:val="001635B1"/>
    <w:rsid w:val="001C5910"/>
    <w:rsid w:val="001D56FE"/>
    <w:rsid w:val="00286B15"/>
    <w:rsid w:val="002935B3"/>
    <w:rsid w:val="002A5989"/>
    <w:rsid w:val="003602B3"/>
    <w:rsid w:val="0037537B"/>
    <w:rsid w:val="003A71BE"/>
    <w:rsid w:val="003D2151"/>
    <w:rsid w:val="003F63E8"/>
    <w:rsid w:val="00415B9D"/>
    <w:rsid w:val="00584FB4"/>
    <w:rsid w:val="00690E26"/>
    <w:rsid w:val="00755F47"/>
    <w:rsid w:val="007C0E03"/>
    <w:rsid w:val="00855FE4"/>
    <w:rsid w:val="00884F2A"/>
    <w:rsid w:val="008C340A"/>
    <w:rsid w:val="008E250F"/>
    <w:rsid w:val="00901586"/>
    <w:rsid w:val="0091000B"/>
    <w:rsid w:val="00982135"/>
    <w:rsid w:val="009A44C4"/>
    <w:rsid w:val="009F2C45"/>
    <w:rsid w:val="00A3514E"/>
    <w:rsid w:val="00A86F90"/>
    <w:rsid w:val="00B019E5"/>
    <w:rsid w:val="00B574C0"/>
    <w:rsid w:val="00B64B58"/>
    <w:rsid w:val="00B9662C"/>
    <w:rsid w:val="00BB62C1"/>
    <w:rsid w:val="00C34A43"/>
    <w:rsid w:val="00D05AF6"/>
    <w:rsid w:val="00D17494"/>
    <w:rsid w:val="00D3771F"/>
    <w:rsid w:val="00E00FB2"/>
    <w:rsid w:val="00E3648E"/>
    <w:rsid w:val="00EC2968"/>
    <w:rsid w:val="00F26553"/>
    <w:rsid w:val="00F26BEC"/>
    <w:rsid w:val="00F55DE7"/>
    <w:rsid w:val="00F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8D84"/>
  <w15:chartTrackingRefBased/>
  <w15:docId w15:val="{4083E20D-4770-4BE6-94A0-C09978D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6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21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F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19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ppoed.com/pc/rap/episode/dudewheresmydea/storytellingin?utm_source=reddit&amp;utm_medium=social&amp;utm_campaign=20190709--reddit--social--PC--PCRAP--storytell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qmeded.com/blind-swab-vs-speculum-assisted-endocervical-swa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94633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dc.gov/reproductivehealth/maternalinfanthealth/pregnancy-relatedmortality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rinatology.com/calculators/Sepsis%20Calculato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Hanley</dc:creator>
  <cp:keywords/>
  <dc:description/>
  <cp:lastModifiedBy>Timothy Hanley</cp:lastModifiedBy>
  <cp:revision>18</cp:revision>
  <dcterms:created xsi:type="dcterms:W3CDTF">2019-06-22T14:07:00Z</dcterms:created>
  <dcterms:modified xsi:type="dcterms:W3CDTF">2019-07-12T01:23:00Z</dcterms:modified>
</cp:coreProperties>
</file>